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both"/>
        <w:textAlignment w:val="auto"/>
        <w:rPr>
          <w:rFonts w:hint="default" w:eastAsia="宋体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eastAsia="zh-CN"/>
        </w:rPr>
        <w:t>附件</w:t>
      </w:r>
      <w:r>
        <w:rPr>
          <w:rFonts w:hint="eastAsia"/>
          <w:b/>
          <w:bCs/>
          <w:sz w:val="32"/>
          <w:szCs w:val="32"/>
          <w:lang w:val="en-US" w:eastAsia="zh-CN"/>
        </w:rPr>
        <w:t>2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center"/>
        <w:textAlignment w:val="auto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202</w:t>
      </w:r>
      <w:r>
        <w:rPr>
          <w:rFonts w:hint="eastAsia"/>
          <w:b/>
          <w:bCs/>
          <w:sz w:val="32"/>
          <w:szCs w:val="32"/>
          <w:lang w:val="en-US" w:eastAsia="zh-CN"/>
        </w:rPr>
        <w:t>1</w:t>
      </w:r>
      <w:r>
        <w:rPr>
          <w:rFonts w:hint="eastAsia"/>
          <w:b/>
          <w:bCs/>
          <w:sz w:val="32"/>
          <w:szCs w:val="32"/>
        </w:rPr>
        <w:t>年洛阳市文物局下属事业单位</w:t>
      </w:r>
      <w:r>
        <w:rPr>
          <w:rFonts w:hint="eastAsia"/>
          <w:b/>
          <w:bCs/>
          <w:sz w:val="32"/>
          <w:szCs w:val="32"/>
          <w:lang w:eastAsia="zh-CN"/>
        </w:rPr>
        <w:t>洛阳博物馆</w:t>
      </w:r>
      <w:r>
        <w:rPr>
          <w:rFonts w:hint="eastAsia"/>
          <w:b/>
          <w:bCs/>
          <w:sz w:val="32"/>
          <w:szCs w:val="32"/>
        </w:rPr>
        <w:t>招才引智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center"/>
        <w:textAlignment w:val="auto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lang w:eastAsia="zh-CN"/>
        </w:rPr>
        <w:t>体检</w:t>
      </w:r>
      <w:r>
        <w:rPr>
          <w:rFonts w:hint="eastAsia"/>
          <w:b/>
          <w:bCs/>
          <w:sz w:val="32"/>
          <w:szCs w:val="32"/>
        </w:rPr>
        <w:t>期间新冠肺炎疫情防控告知暨承诺书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1、请考生近期注意做好自我健康管理，通过微信或支付宝小程序申领本人防疫健康码和通信大数据行程卡，并持续关注健康码、行程卡状态。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 w:cs="Times New Roman"/>
          <w:color w:val="000000"/>
          <w:sz w:val="32"/>
          <w:szCs w:val="32"/>
          <w:lang w:val="en-US" w:eastAsia="zh-CN"/>
        </w:rPr>
        <w:t>2、</w:t>
      </w:r>
      <w:r>
        <w:rPr>
          <w:rFonts w:hint="eastAsia" w:ascii="仿宋_GB2312" w:eastAsia="仿宋_GB2312" w:cs="Times New Roman"/>
          <w:color w:val="000000"/>
          <w:sz w:val="32"/>
          <w:szCs w:val="32"/>
        </w:rPr>
        <w:t>应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试者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进入体检区域时应主动配合工作人员接受体温测量，出示健康码、行程码和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48</w:t>
      </w:r>
      <w:r>
        <w:rPr>
          <w:rFonts w:hint="eastAsia" w:ascii="仿宋_GB2312" w:eastAsia="仿宋_GB2312" w:cs="Times New Roman"/>
          <w:color w:val="000000"/>
          <w:sz w:val="32"/>
          <w:szCs w:val="32"/>
          <w:lang w:val="en-US" w:eastAsia="zh-CN"/>
        </w:rPr>
        <w:t>小时内核酸检测阴性证明。经测量体温正常且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健康码、行程码</w:t>
      </w:r>
      <w:r>
        <w:rPr>
          <w:rFonts w:hint="eastAsia" w:ascii="仿宋_GB2312" w:eastAsia="仿宋_GB2312" w:cs="Times New Roman"/>
          <w:color w:val="000000"/>
          <w:sz w:val="32"/>
          <w:szCs w:val="32"/>
          <w:lang w:val="en-US" w:eastAsia="zh-CN"/>
        </w:rPr>
        <w:t>正常，提供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48</w:t>
      </w:r>
      <w:r>
        <w:rPr>
          <w:rFonts w:hint="eastAsia" w:ascii="仿宋_GB2312" w:eastAsia="仿宋_GB2312" w:cs="Times New Roman"/>
          <w:color w:val="000000"/>
          <w:sz w:val="32"/>
          <w:szCs w:val="32"/>
          <w:lang w:val="en-US" w:eastAsia="zh-CN"/>
        </w:rPr>
        <w:t>小时内核酸检测阴性证明的应试者方可进入考点；体温或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健康码、行程码</w:t>
      </w:r>
      <w:r>
        <w:rPr>
          <w:rFonts w:hint="eastAsia" w:ascii="仿宋_GB2312" w:eastAsia="仿宋_GB2312" w:cs="Times New Roman"/>
          <w:color w:val="000000"/>
          <w:sz w:val="32"/>
          <w:szCs w:val="32"/>
          <w:lang w:val="en-US" w:eastAsia="zh-CN"/>
        </w:rPr>
        <w:t>异常，需由考点疫情防控人员现场研判后，决定是否参加体检；未提供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48</w:t>
      </w:r>
      <w:r>
        <w:rPr>
          <w:rFonts w:hint="eastAsia" w:ascii="仿宋_GB2312" w:eastAsia="仿宋_GB2312" w:cs="Times New Roman"/>
          <w:color w:val="000000"/>
          <w:sz w:val="32"/>
          <w:szCs w:val="32"/>
          <w:lang w:val="en-US" w:eastAsia="zh-CN"/>
        </w:rPr>
        <w:t>小时内核酸检测阴性证明的应试者不得进入体检区域。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default" w:ascii="仿宋_GB2312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3、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应试者</w:t>
      </w:r>
      <w:r>
        <w:rPr>
          <w:rFonts w:hint="eastAsia" w:ascii="仿宋_GB2312" w:eastAsia="仿宋_GB2312"/>
          <w:color w:val="000000"/>
          <w:sz w:val="32"/>
          <w:szCs w:val="32"/>
        </w:rPr>
        <w:t>如因有相关旅居史、密切接触史等流行病学史被集中隔离，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体检</w:t>
      </w:r>
      <w:r>
        <w:rPr>
          <w:rFonts w:hint="eastAsia" w:ascii="仿宋_GB2312" w:eastAsia="仿宋_GB2312"/>
          <w:color w:val="000000"/>
          <w:sz w:val="32"/>
          <w:szCs w:val="32"/>
        </w:rPr>
        <w:t>当天无法到达现场的，视为主动放弃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体检</w:t>
      </w:r>
      <w:r>
        <w:rPr>
          <w:rFonts w:hint="eastAsia" w:ascii="仿宋_GB2312" w:eastAsia="仿宋_GB2312"/>
          <w:color w:val="000000"/>
          <w:sz w:val="32"/>
          <w:szCs w:val="32"/>
        </w:rPr>
        <w:t>资格。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eastAsia="仿宋_GB2312" w:cs="Times New Roman"/>
          <w:color w:val="000000"/>
          <w:sz w:val="32"/>
          <w:szCs w:val="32"/>
          <w:lang w:val="en-US" w:eastAsia="zh-CN"/>
        </w:rPr>
        <w:t>4、</w:t>
      </w:r>
      <w:r>
        <w:rPr>
          <w:rFonts w:hint="eastAsia" w:ascii="仿宋_GB2312" w:eastAsia="仿宋_GB2312" w:cs="Times New Roman"/>
          <w:color w:val="000000"/>
          <w:sz w:val="32"/>
          <w:szCs w:val="32"/>
        </w:rPr>
        <w:t>应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试者</w:t>
      </w:r>
      <w:r>
        <w:rPr>
          <w:rFonts w:hint="eastAsia" w:ascii="仿宋_GB2312" w:eastAsia="仿宋_GB2312"/>
          <w:color w:val="000000"/>
          <w:sz w:val="32"/>
          <w:szCs w:val="32"/>
        </w:rPr>
        <w:t>自备</w:t>
      </w:r>
      <w:r>
        <w:rPr>
          <w:rFonts w:ascii="Times New Roman" w:hAnsi="Times New Roman" w:eastAsia="仿宋_GB2312"/>
          <w:color w:val="000000"/>
          <w:sz w:val="32"/>
          <w:szCs w:val="32"/>
        </w:rPr>
        <w:t>一次性使用医用口罩或医用外科口罩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体检期间，</w:t>
      </w:r>
      <w:r>
        <w:rPr>
          <w:rFonts w:hint="eastAsia" w:ascii="仿宋_GB2312" w:eastAsia="仿宋_GB2312"/>
          <w:color w:val="000000"/>
          <w:sz w:val="32"/>
          <w:szCs w:val="32"/>
        </w:rPr>
        <w:t>考生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除接受身份验证识别外应全程科学佩戴口罩，排队等候时应</w:t>
      </w:r>
      <w:r>
        <w:rPr>
          <w:rFonts w:hint="eastAsia" w:ascii="仿宋_GB2312" w:eastAsia="仿宋_GB2312"/>
          <w:color w:val="000000"/>
          <w:sz w:val="32"/>
          <w:szCs w:val="32"/>
        </w:rPr>
        <w:t>自觉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遵守</w:t>
      </w:r>
      <w:r>
        <w:rPr>
          <w:rFonts w:hint="eastAsia" w:ascii="仿宋_GB2312" w:eastAsia="仿宋_GB2312"/>
          <w:color w:val="000000"/>
          <w:sz w:val="32"/>
          <w:szCs w:val="32"/>
        </w:rPr>
        <w:t>秩序，与其他考生保持安全防控距离，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并</w:t>
      </w:r>
      <w:r>
        <w:rPr>
          <w:rFonts w:hint="eastAsia" w:ascii="仿宋_GB2312" w:eastAsia="仿宋_GB2312"/>
          <w:color w:val="000000"/>
          <w:sz w:val="32"/>
          <w:szCs w:val="32"/>
        </w:rPr>
        <w:t>服从现场工作人员安排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5、体检期间，考生要自觉遵守秩序，与其他体检者保持安全距离，服从体检医院工作人员安排。体检期间，考生一旦出现发热、咳嗽、胸闷、乏力等异常情况的，应立即向工作人员报告，由体检医院疫情防控人员进行综合分析研判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6、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应试者应提前打印并签署《</w:t>
      </w: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年洛阳市文物局下属事业单位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洛阳博物馆</w:t>
      </w:r>
      <w:r>
        <w:rPr>
          <w:rFonts w:hint="eastAsia" w:ascii="仿宋_GB2312" w:hAnsi="仿宋_GB2312" w:eastAsia="仿宋_GB2312" w:cs="仿宋_GB2312"/>
          <w:sz w:val="32"/>
          <w:szCs w:val="32"/>
        </w:rPr>
        <w:t>招才引智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体检</w:t>
      </w:r>
      <w:r>
        <w:rPr>
          <w:rFonts w:hint="eastAsia" w:ascii="仿宋_GB2312" w:hAnsi="仿宋_GB2312" w:eastAsia="仿宋_GB2312" w:cs="仿宋_GB2312"/>
          <w:sz w:val="32"/>
          <w:szCs w:val="32"/>
        </w:rPr>
        <w:t>期间新冠肺炎疫情防控告知暨承诺书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》，</w:t>
      </w:r>
      <w:r>
        <w:rPr>
          <w:rFonts w:hint="eastAsia" w:ascii="仿宋_GB2312" w:eastAsia="仿宋_GB2312"/>
          <w:color w:val="000000"/>
          <w:sz w:val="32"/>
          <w:szCs w:val="32"/>
        </w:rPr>
        <w:t>承诺已知悉告知事项和防疫要求，自愿承担因不实承诺应承担</w:t>
      </w:r>
      <w:bookmarkStart w:id="0" w:name="_GoBack"/>
      <w:bookmarkEnd w:id="0"/>
      <w:r>
        <w:rPr>
          <w:rFonts w:hint="eastAsia" w:ascii="仿宋_GB2312" w:eastAsia="仿宋_GB2312"/>
          <w:color w:val="000000"/>
          <w:sz w:val="32"/>
          <w:szCs w:val="32"/>
        </w:rPr>
        <w:t>的相关责任，接受相应处理。凡隐瞒或谎报境外旅居史、接触史、健康状况等疫情防控重点信息，不配合工作人员进行防疫检测、询问、排查、送诊等造成严重后果的，取消资格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，将按照疫情防控相关规定严肃处理</w:t>
      </w:r>
      <w:r>
        <w:rPr>
          <w:rFonts w:hint="eastAsia" w:ascii="仿宋_GB2312" w:eastAsia="仿宋_GB2312"/>
          <w:color w:val="000000"/>
          <w:sz w:val="32"/>
          <w:szCs w:val="32"/>
        </w:rPr>
        <w:t>；如有违法情况，将依法追究法律责任。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both"/>
        <w:textAlignment w:val="auto"/>
        <w:rPr>
          <w:rFonts w:hint="eastAsia" w:ascii="仿宋_GB2312" w:eastAsia="仿宋_GB2312"/>
          <w:b/>
          <w:bCs/>
          <w:color w:val="00000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both"/>
        <w:textAlignment w:val="auto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/>
          <w:bCs/>
          <w:color w:val="000000"/>
          <w:sz w:val="32"/>
          <w:szCs w:val="32"/>
          <w:lang w:val="en-US" w:eastAsia="zh-CN"/>
        </w:rPr>
        <w:t>考生承诺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我已认真阅读并理解掌握《</w:t>
      </w:r>
      <w:r>
        <w:rPr>
          <w:rFonts w:hint="default" w:ascii="Times New Roman" w:hAnsi="Times New Roman" w:eastAsia="仿宋_GB2312" w:cs="Times New Roman"/>
          <w:sz w:val="32"/>
          <w:szCs w:val="32"/>
        </w:rPr>
        <w:t>202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年洛阳市文物局下属事业单位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洛阳博物馆</w:t>
      </w:r>
      <w:r>
        <w:rPr>
          <w:rFonts w:hint="eastAsia" w:ascii="仿宋_GB2312" w:hAnsi="仿宋_GB2312" w:eastAsia="仿宋_GB2312" w:cs="仿宋_GB2312"/>
          <w:sz w:val="32"/>
          <w:szCs w:val="32"/>
        </w:rPr>
        <w:t>招才引智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体检</w:t>
      </w:r>
      <w:r>
        <w:rPr>
          <w:rFonts w:hint="eastAsia" w:ascii="仿宋_GB2312" w:hAnsi="仿宋_GB2312" w:eastAsia="仿宋_GB2312" w:cs="仿宋_GB2312"/>
          <w:sz w:val="32"/>
          <w:szCs w:val="32"/>
        </w:rPr>
        <w:t>期间新冠肺炎疫情防控告知暨承诺书》全部内容，我将按照告知内容要求做好疫情防护相关工作，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并如实提供健康码、行程卡、核酸检测报告等防疫证明，</w:t>
      </w:r>
      <w:r>
        <w:rPr>
          <w:rFonts w:hint="eastAsia" w:ascii="仿宋" w:hAnsi="仿宋" w:eastAsia="仿宋" w:cs="仿宋"/>
          <w:sz w:val="32"/>
          <w:szCs w:val="32"/>
        </w:rPr>
        <w:t>如有违反，自行承担全部责任，自愿接受考务部门的处理。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5440" w:firstLineChars="1700"/>
        <w:jc w:val="both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both"/>
        <w:textAlignment w:val="auto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3840" w:firstLineChars="1200"/>
        <w:jc w:val="both"/>
        <w:textAlignment w:val="auto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考生签名：          （手写）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3840" w:firstLineChars="1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日    期：    年   月  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C95583"/>
    <w:rsid w:val="17543E1F"/>
    <w:rsid w:val="24665EDD"/>
    <w:rsid w:val="2CC95583"/>
    <w:rsid w:val="38315649"/>
    <w:rsid w:val="73A91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2021-12-14T03:00:00Z</dcterms:created>
  <dc:creator>你的花儿</dc:creator>
  <cp:lastModifiedBy>可惜我是水瓶座_lyf</cp:lastModifiedBy>
  <dcterms:modified xsi:type="dcterms:W3CDTF">2021-12-19T06:24:38Z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3B101864B9F74761969E5BFE5D6DE4E7</vt:lpwstr>
  </property>
</Properties>
</file>